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A11A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A11A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QHDw76BIFVeXwp3w8HuI+HyTXRXSVUwgD8nJx/jHsK9q9kxf6u8+/Qdz9dVonFZk0XmPy+XFEKo1yJGX0HaUQ==" w:salt="8e0DkMvxI7sWcFgg9PR6D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11A1"/>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32AEEC-0DA3-4011-BD2A-5C92896C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AF8EE-A42D-4953-80BB-CDEAF9DB1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96CAB7-D8AE-4D86-A4F4-86F2620A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